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6099" w:rsidRDefault="00D06099" w:rsidP="00D0609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b/>
          <w:sz w:val="30"/>
          <w:szCs w:val="30"/>
        </w:rPr>
        <w:t>Как научить своего ребенка жить в мире людей.</w:t>
      </w:r>
      <w:r>
        <w:t xml:space="preserve"> </w:t>
      </w:r>
      <w:r w:rsidRPr="00D06099">
        <w:rPr>
          <w:rFonts w:ascii="Times New Roman" w:hAnsi="Times New Roman" w:cs="Times New Roman"/>
          <w:sz w:val="30"/>
          <w:szCs w:val="30"/>
        </w:rPr>
        <w:t>Воспитание культуры и уважения к людям у учащихся. Формирование правил поведения  хороших манер. Культура личности: культура внешности, общения, речи. Эффективное общение: основные составляющие.</w:t>
      </w:r>
    </w:p>
    <w:p w:rsidR="00D06099" w:rsidRPr="00D06099" w:rsidRDefault="00D06099" w:rsidP="00D0609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«Относись к другим так, как тебе хотелось бы, чтобы они относились к тебе – вот самый верный способ нравиться людям, какой я только знаю».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D06099">
        <w:rPr>
          <w:rFonts w:ascii="Times New Roman" w:hAnsi="Times New Roman" w:cs="Times New Roman"/>
          <w:sz w:val="30"/>
          <w:szCs w:val="30"/>
        </w:rPr>
        <w:t>(Ф. Честерфильд)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В толковом словаре под редакцией С.И.Ожегова сказано, что воспитанный человек - это человек, который умеет хорошо вести себя. Сегодня мы в очередной раз возвращаемся к разговору о воспитании наших детей. Мы поведём беседу о том, как помочь нашим детям стать такими, какими мы их хотим видеть: умными, добрыми, отзывчивыми, вежливыми.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Итак, составной частью нравственного воспитания школьников является культура поведения.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Ребенку, только вступающему в мир человеческих взаимоотношений, порою бывает трудно построить отношения со сверстниками и взрослыми так, чтобы получить желаемое и не обидеть собеседника. Естественно, все без исключения родители хотят видеть своих детей умеющими общаться с людьми. У ребят же не всегда это получается, и задача взрослых помочь им. Задачи  взрослых в восп</w:t>
      </w:r>
      <w:r>
        <w:rPr>
          <w:rFonts w:ascii="Times New Roman" w:hAnsi="Times New Roman" w:cs="Times New Roman"/>
          <w:sz w:val="30"/>
          <w:szCs w:val="30"/>
        </w:rPr>
        <w:t>итании культуры поведения детей:</w:t>
      </w:r>
    </w:p>
    <w:p w:rsidR="00D06099" w:rsidRPr="00D06099" w:rsidRDefault="00D06099" w:rsidP="00D060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Воспитание уважения к людям.</w:t>
      </w:r>
    </w:p>
    <w:p w:rsidR="00D06099" w:rsidRPr="00D06099" w:rsidRDefault="00D06099" w:rsidP="00D060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Формирование правил поведения и хороших манер в гостях, дома, на улице, в общественных местах.</w:t>
      </w:r>
    </w:p>
    <w:p w:rsidR="00D06099" w:rsidRPr="00D06099" w:rsidRDefault="00D06099" w:rsidP="00D060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 Воспитание культуры общения и культуры речи ребёнка.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 xml:space="preserve"> Воспитание уважения к людям осуществляется главным образом, через семейное воспитание. Каковы отношения в семье, таково будет отношение детей к вам и окружающим. Что ребёнок видит ежедневно в семье, то он обязательно перенесёт во взрослую жизнь.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 xml:space="preserve"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 детстве. Ребёнок чрезвычайно подражателен и усваивает те модели поведения, которые закладывает его семья. Если изо дня в день ребёнок наблюдает хамство и грубость, обман и безразличие, двурушничество и хамелеонство, если родители ослеплены жаждой наживы и ради этого не поступятся ничем. Если ребёнок учится в семье рисовать жизнь только чёрными красками, как бы ни старалась </w:t>
      </w:r>
      <w:r w:rsidRPr="00D06099">
        <w:rPr>
          <w:rFonts w:ascii="Times New Roman" w:hAnsi="Times New Roman" w:cs="Times New Roman"/>
          <w:sz w:val="30"/>
          <w:szCs w:val="30"/>
        </w:rPr>
        <w:lastRenderedPageBreak/>
        <w:t>школа и педагоги - помочь такому ребёнку жить по законам добра трудно.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Помните:</w:t>
      </w:r>
      <w:r w:rsidRPr="00D06099">
        <w:rPr>
          <w:rFonts w:ascii="Times New Roman" w:hAnsi="Times New Roman" w:cs="Times New Roman"/>
          <w:sz w:val="30"/>
          <w:szCs w:val="30"/>
        </w:rPr>
        <w:br/>
        <w:t>- Ваши показные вежливость и чуткость ребёнок легко распознает – подражая, он очень скоро вернёт их вам.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- Не грубите и не сквернословьте: ваши привычки станут привычками ребёнка.</w:t>
      </w:r>
      <w:r w:rsidRPr="00D06099">
        <w:rPr>
          <w:rFonts w:ascii="Times New Roman" w:hAnsi="Times New Roman" w:cs="Times New Roman"/>
          <w:sz w:val="30"/>
          <w:szCs w:val="30"/>
        </w:rPr>
        <w:br/>
        <w:t>- Не говорите о людях неуважительно, плохо – ребёнок станет отзываться так и о вас.</w:t>
      </w:r>
      <w:r w:rsidRPr="00D06099">
        <w:rPr>
          <w:rFonts w:ascii="Times New Roman" w:hAnsi="Times New Roman" w:cs="Times New Roman"/>
          <w:sz w:val="30"/>
          <w:szCs w:val="30"/>
        </w:rPr>
        <w:br/>
        <w:t>- Поступайте с другими тактично – это будет для вашего ребёнка уроком доброты и человечности.</w:t>
      </w:r>
      <w:r w:rsidRPr="00D06099">
        <w:rPr>
          <w:rFonts w:ascii="Times New Roman" w:hAnsi="Times New Roman" w:cs="Times New Roman"/>
          <w:sz w:val="30"/>
          <w:szCs w:val="30"/>
        </w:rPr>
        <w:br/>
        <w:t>- Проявляйте благородство при любых обстоятельствах.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О правилах поведения и хороших манерах дома и в общественных местах говорится и пишется достаточно много. 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 молчать, если кто-то совершил плохой поступок, 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b/>
          <w:sz w:val="30"/>
          <w:szCs w:val="30"/>
        </w:rPr>
        <w:t>Почему же, зная нормы поведения, дети, а подчас и родители, их не выполняют?</w:t>
      </w:r>
      <w:r>
        <w:rPr>
          <w:rFonts w:ascii="Times New Roman" w:hAnsi="Times New Roman" w:cs="Times New Roman"/>
          <w:sz w:val="30"/>
          <w:szCs w:val="30"/>
        </w:rPr>
        <w:t xml:space="preserve"> Да всё просто</w:t>
      </w:r>
      <w:r w:rsidRPr="00D06099">
        <w:rPr>
          <w:rFonts w:ascii="Times New Roman" w:hAnsi="Times New Roman" w:cs="Times New Roman"/>
          <w:sz w:val="30"/>
          <w:szCs w:val="30"/>
        </w:rPr>
        <w:t>: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1.Дети просто не знают некоторых правил. Однако незнание правила - причина простая и легко исправимая.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2.Они не умеют их правильно выполнять. Значит, у них не выработалась привычка, формирующаяся неоднократными упражнениями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3. Иногда ребёнок знает правила поведения, знает, как их выполнять, но… не выполняет. Вероятнее всего это происходит из-за отсутствия у них волевого усилия в достижении чего-то.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4. Часто ребята не выполняют правила, считают их не нужными, неважными, что их просто придумали взрослые.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А что мы подразумеваем под словом «этика» и под понятием «культура личности»?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Культура личности включает несколько аспектов: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1</w:t>
      </w:r>
      <w:r w:rsidRPr="00D06099">
        <w:rPr>
          <w:rFonts w:ascii="Times New Roman" w:hAnsi="Times New Roman" w:cs="Times New Roman"/>
          <w:b/>
          <w:sz w:val="30"/>
          <w:szCs w:val="30"/>
        </w:rPr>
        <w:t>) Культура внешности</w:t>
      </w:r>
      <w:r w:rsidRPr="00D06099">
        <w:rPr>
          <w:rFonts w:ascii="Times New Roman" w:hAnsi="Times New Roman" w:cs="Times New Roman"/>
          <w:sz w:val="30"/>
          <w:szCs w:val="30"/>
        </w:rPr>
        <w:t xml:space="preserve"> — один из компонентов культуры поведения. Внешний вид человека играет в практике общения большую роль. Начинать формирование культуры внешности надо с элементарной аккуратности, чистоплотности, привития санитарно - гигиенических норм. Работа по воспитанию культуры внешности ведётся в двух направлениях: выработка правильного понимания внешней и </w:t>
      </w:r>
      <w:r w:rsidRPr="00D06099">
        <w:rPr>
          <w:rFonts w:ascii="Times New Roman" w:hAnsi="Times New Roman" w:cs="Times New Roman"/>
          <w:sz w:val="30"/>
          <w:szCs w:val="30"/>
        </w:rPr>
        <w:lastRenderedPageBreak/>
        <w:t>внутренней красоты человека и обучение детей искусству быть привлекательным, вооружение их знанием конкретных способов «сотвори самого себя» т.е., что бы школьник осознавал, «что в человеке должно быть всё прекрасно: и лицо, и одежда, и душа, и мысли».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b/>
          <w:sz w:val="30"/>
          <w:szCs w:val="30"/>
        </w:rPr>
        <w:t>2) Культура общения</w:t>
      </w:r>
      <w:r w:rsidRPr="00D06099">
        <w:rPr>
          <w:rFonts w:ascii="Times New Roman" w:hAnsi="Times New Roman" w:cs="Times New Roman"/>
          <w:sz w:val="30"/>
          <w:szCs w:val="30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Большая роль принадлежит взрослым и в воспитании культуры поведения в общественных местах. Являясь примером, они должны прежде всего следить за своим поведением. Это обязательное правило культуры поведения, которая воспитывается не с помощью нравоучений, какого-то специального морализаторства, а всем образом, укладом жизни, отношениями, существующими в семье Личное обаяние человека проявляется в умении говорить, разговаривать.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 Вежливость – это и черта характера, и искусство вести себя в обществе. Ребёнок учится этому, подражая взрослым. И при любых условиях надо учить вежливо, а не грубо.</w:t>
      </w:r>
      <w:r w:rsidRPr="00D06099">
        <w:rPr>
          <w:rFonts w:ascii="Times New Roman" w:hAnsi="Times New Roman" w:cs="Times New Roman"/>
          <w:sz w:val="30"/>
          <w:szCs w:val="30"/>
        </w:rPr>
        <w:br/>
        <w:t>Всегда надо помнить : вы – главный воспитатель, вы – пример.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Непременным условием воспитания у детей культуры общения является формирование у них позиции открытости, дружелюбия, доверия, чувства радости общения.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b/>
          <w:sz w:val="30"/>
          <w:szCs w:val="30"/>
        </w:rPr>
        <w:t>3) Культура речи</w:t>
      </w:r>
      <w:r w:rsidRPr="00D06099">
        <w:rPr>
          <w:rFonts w:ascii="Times New Roman" w:hAnsi="Times New Roman" w:cs="Times New Roman"/>
          <w:sz w:val="30"/>
          <w:szCs w:val="30"/>
        </w:rPr>
        <w:t> - ещё одна составляющая культуры поведения. Рассматривается как владение нормами устного и письменного языка.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Как владеет человек этим средством коммуникации, судят об уровне его воспитания.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Искусство общения с людьми кроме умения говорить, вести разговор  включает и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 xml:space="preserve">Искусству спорить, не нарушая добрых отношений, также надо учиться с детства. Речь наша богата. Но в последнее время мы слышим мало добрых слов и от взрослых, и от детей. А чтобы воспитание вашего ребёнка происходило не урывками и эффективно, уделяйте им больше времени  вечерами и в выходные дни. Ругаться при детях не </w:t>
      </w:r>
      <w:r w:rsidRPr="00D06099">
        <w:rPr>
          <w:rFonts w:ascii="Times New Roman" w:hAnsi="Times New Roman" w:cs="Times New Roman"/>
          <w:sz w:val="30"/>
          <w:szCs w:val="30"/>
        </w:rPr>
        <w:lastRenderedPageBreak/>
        <w:t>допустимо. Неотъемлемыми атрибутами должны быть юмор, шутка, остроумие.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реальные поступки и поведение родителей, а не их слова и нравоучения.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Родительская любовь должна строиться на понимании и уважении личности ребенка, желании понять, посмотреть и оценить мир его глазами. Только тогда находятся общий язык и изживаются противоречия между двумя поколениями. Стать мудрым другом и наставником своего чада, мягко направлять мысли ребенка в правильное русло, не уничтожая его собственно инициативы, – вот условия истинной родительской любви.</w:t>
      </w:r>
      <w:r w:rsidRPr="00D0609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D06099">
        <w:rPr>
          <w:rFonts w:ascii="Times New Roman" w:hAnsi="Times New Roman" w:cs="Times New Roman"/>
          <w:sz w:val="30"/>
          <w:szCs w:val="30"/>
        </w:rPr>
        <w:t>Помимо понимания и уважения к себе, как личности, каждый ребенок, а особенно подросток, должен видеть перед своими глазами образец любви, на основе которого он впоследствии может строить свои чувства по отношению к окружающим его людям.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Складывается впечатление, что большинство подростков в наши дни демонстрируют избирательность слуха. Конечно, они слышат музыку, друзей и даже самые неразборчивые тексты песен, но когда дело доходит до реагирования на просьбы родителей — совсем другая история. Вы уже пробовали кричать и угрожать, чтобы обратить на себя внимание? Ничего удивительного: согласно данным проведенного соцопроса, самым распространенным среди трудных моментов воспитания подростка оказался пункт "мой ребенок меня не слышит". Значит, надо попытаться достучаться до него другими методами.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b/>
          <w:sz w:val="30"/>
          <w:szCs w:val="30"/>
        </w:rPr>
        <w:t>4) Умение слушать</w:t>
      </w:r>
      <w:r w:rsidRPr="00D06099">
        <w:rPr>
          <w:rFonts w:ascii="Times New Roman" w:hAnsi="Times New Roman" w:cs="Times New Roman"/>
          <w:sz w:val="30"/>
          <w:szCs w:val="30"/>
        </w:rPr>
        <w:t xml:space="preserve"> – навык, необходимый каждому человеку. Часто мы неправильно истолковываем этот термин. Ведь с трудом дающееся молчание и ожидание своей очереди высказаться в ответ на речь собеседника вовсе не означает умения слушать. Тем более, если ваш собеседник – подросток, ревниво отстаивающий свою точку зрения, многое воспринимающий в штыки и в любой момент готовый обидеться и замкнуться. Как же и когда необходимо активно слушать? Это стоит делать во всех ситуациях, когда ребенок расстроен, потерпел неудачу, ему больно, стыдно, – то есть, когда у него эмоциональные проблемы.</w:t>
      </w:r>
      <w:r w:rsidRPr="00D06099">
        <w:rPr>
          <w:rFonts w:ascii="Times New Roman" w:hAnsi="Times New Roman" w:cs="Times New Roman"/>
          <w:sz w:val="30"/>
          <w:szCs w:val="30"/>
        </w:rPr>
        <w:br/>
        <w:t xml:space="preserve">В качестве примера рассмотрим нередкую ситуацию: сын приходит после уроков домой, бросает портфель и кричит: «Не пойду я больше в </w:t>
      </w:r>
      <w:r w:rsidRPr="00D06099">
        <w:rPr>
          <w:rFonts w:ascii="Times New Roman" w:hAnsi="Times New Roman" w:cs="Times New Roman"/>
          <w:sz w:val="30"/>
          <w:szCs w:val="30"/>
        </w:rPr>
        <w:lastRenderedPageBreak/>
        <w:t>эту школу!» Как правильно отреагировать? Что сказать ребенку? Как сохранить спокойствие, особенно если вы сами в этот момент устали, раздражены, поглощены своими проблемами? На ум чаще всего приходят обычные, автоматические ответы, из которых можно составить внушительный список наших ошибок: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это приказы, команды, угрозы («Что значит не пойду?! Ты хочешь остаться неучем? Стать дворником? Не будешь учиться - ни копейки от меня не получишь!»); морали, нравоучения, ведущие к так называемой «психологической глухоте», когда ребёнок просто перестаёт вас слышать;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критика, выговоры («У всех дети как дети, а у меня… И в кого ты такой уродился? Что ты там опять натворил?!, «Если ты еще раз так сделаешь, то …!»);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выспрашивания, расследования, высмеивания, обвинения («Ты сам виноват! Не спорь с учителем! Двоечник!» и т.д.);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«стирание» проблемы и безоговорочное оправдание ребенка во всем без учета особенностей ситуации, позиции учителя;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а также предложения готовых решений («Сделай так …», «Скажи завтра учителю это…»), которые ведут к тому, что ребенок не учится самостоятельности, растет инфантильным.</w:t>
      </w:r>
    </w:p>
    <w:p w:rsid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И это далеко не полный перечень наших неправильных реакций. Возможно, мы поступаем так из лучших побуждений, желая объяснить, научить, воззвать к совести, указать на ошибки и недостатки… А, на самом деле, - выплёскиваем свои негативные эмоции. И конечно, такое наше поведение не способствует установлению лучшего контакта, формированию гармоничной личности ребенка и разрешению проблемы. Скорее, раздражение и обида с обеих сторон возрастают ещё более и могут перерасти в конфликт.</w:t>
      </w:r>
    </w:p>
    <w:p w:rsid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Спешка, неумение и нежелание слушать, понять то, что происходит в сложном детском мире, постараться взглянуть на проблему глазами сына или дочери, самодовольная уверенность в непогрешимости своего жизненного опыта – вот что в первую очередь создает психологический барьер между родителями и растущими детьми.</w:t>
      </w:r>
    </w:p>
    <w:p w:rsid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 xml:space="preserve">Часто родителю кажется, что ребенок плохо себя ведет из-за злой воли, стремясь «насолить» родителю, однако так бывает далеко не всегда. Здесь же можно рассказать о четырех целях негативного поведения ребенка. </w:t>
      </w:r>
    </w:p>
    <w:p w:rsidR="00D06099" w:rsidRPr="00D06099" w:rsidRDefault="00D06099" w:rsidP="00D060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06099">
        <w:rPr>
          <w:rFonts w:ascii="Times New Roman" w:hAnsi="Times New Roman" w:cs="Times New Roman"/>
          <w:b/>
          <w:sz w:val="30"/>
          <w:szCs w:val="30"/>
        </w:rPr>
        <w:t>В основе любого нежелательного поведения ребенка могут лежать следующие цели: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- требование внимания или комфорта;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lastRenderedPageBreak/>
        <w:t>- желание показать свою власть или демонстративное неповиновение;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- месть, возмездие;</w:t>
      </w:r>
    </w:p>
    <w:p w:rsidR="00D06099" w:rsidRPr="00D06099" w:rsidRDefault="00D06099" w:rsidP="00D060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- утверждение своей несостоятельности или неполноценности.</w:t>
      </w:r>
    </w:p>
    <w:p w:rsidR="00D06099" w:rsidRPr="00D06099" w:rsidRDefault="00D06099" w:rsidP="00075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 «Для детей очень важно почувствовать прикосновение, внимание к себе взрослых. Когда ладони одного человека прикасаются к ладоням другого, происходит контакт двух людей; и третьего нет, никто не может вмешаться в контакт родителя с ребенком – ни второй родитель, ни бабушка, ни другие дети.   Конечно, этот контакт не должен быть направлен против кого-то третьего, иначе это приведет к формированию невротической личности ребенка!</w:t>
      </w:r>
    </w:p>
    <w:p w:rsidR="00D06099" w:rsidRPr="00D06099" w:rsidRDefault="00D06099" w:rsidP="00075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06099">
        <w:rPr>
          <w:rFonts w:ascii="Times New Roman" w:hAnsi="Times New Roman" w:cs="Times New Roman"/>
          <w:sz w:val="30"/>
          <w:szCs w:val="30"/>
        </w:rPr>
        <w:t> </w:t>
      </w:r>
    </w:p>
    <w:p w:rsidR="00D06099" w:rsidRPr="00D06099" w:rsidRDefault="00D06099" w:rsidP="00075A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D06099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</w:rPr>
        <w:t>Кроме того, попробуйте выполнить следующее:</w:t>
      </w:r>
    </w:p>
    <w:p w:rsidR="00D06099" w:rsidRPr="00D06099" w:rsidRDefault="00D06099" w:rsidP="0007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D06099">
        <w:rPr>
          <w:rFonts w:ascii="Times New Roman" w:eastAsia="Times New Roman" w:hAnsi="Times New Roman" w:cs="Times New Roman"/>
          <w:color w:val="111111"/>
          <w:sz w:val="30"/>
          <w:szCs w:val="30"/>
        </w:rPr>
        <w:t>1) В течение четырех дней после прочтения родительского университета,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D06099" w:rsidRPr="00D06099" w:rsidRDefault="00D06099" w:rsidP="0007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D06099">
        <w:rPr>
          <w:rFonts w:ascii="Times New Roman" w:eastAsia="Times New Roman" w:hAnsi="Times New Roman" w:cs="Times New Roman"/>
          <w:color w:val="111111"/>
          <w:sz w:val="30"/>
          <w:szCs w:val="30"/>
        </w:rPr>
        <w:t>2) В течение двух дней после родительского университета стараться заменять все директивные указания свободным выбором. Например, вместо «Иди 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«Может быть ты сделаешь, как я предложу?».</w:t>
      </w:r>
    </w:p>
    <w:p w:rsidR="00D06099" w:rsidRPr="00D06099" w:rsidRDefault="00D06099" w:rsidP="00075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D06099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3) 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</w:t>
      </w:r>
    </w:p>
    <w:p w:rsidR="00D06099" w:rsidRDefault="00D06099" w:rsidP="00D06099">
      <w:pPr>
        <w:spacing w:after="0"/>
        <w:jc w:val="center"/>
      </w:pPr>
    </w:p>
    <w:sectPr w:rsidR="00D060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365" w:rsidRDefault="00265365" w:rsidP="00075AB6">
      <w:pPr>
        <w:spacing w:after="0" w:line="240" w:lineRule="auto"/>
      </w:pPr>
      <w:r>
        <w:separator/>
      </w:r>
    </w:p>
  </w:endnote>
  <w:endnote w:type="continuationSeparator" w:id="1">
    <w:p w:rsidR="00265365" w:rsidRDefault="00265365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365" w:rsidRDefault="00265365" w:rsidP="00075AB6">
      <w:pPr>
        <w:spacing w:after="0" w:line="240" w:lineRule="auto"/>
      </w:pPr>
      <w:r>
        <w:separator/>
      </w:r>
    </w:p>
  </w:footnote>
  <w:footnote w:type="continuationSeparator" w:id="1">
    <w:p w:rsidR="00265365" w:rsidRDefault="00265365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3954"/>
      <w:docPartObj>
        <w:docPartGallery w:val="Page Numbers (Top of Page)"/>
        <w:docPartUnique/>
      </w:docPartObj>
    </w:sdtPr>
    <w:sdtContent>
      <w:p w:rsidR="00075AB6" w:rsidRDefault="00075AB6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75AB6" w:rsidRDefault="00075A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3545"/>
    <w:multiLevelType w:val="multilevel"/>
    <w:tmpl w:val="C29E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099"/>
    <w:rsid w:val="00075AB6"/>
    <w:rsid w:val="00265365"/>
    <w:rsid w:val="00D0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AB6"/>
  </w:style>
  <w:style w:type="paragraph" w:styleId="a6">
    <w:name w:val="footer"/>
    <w:basedOn w:val="a"/>
    <w:link w:val="a7"/>
    <w:uiPriority w:val="99"/>
    <w:semiHidden/>
    <w:unhideWhenUsed/>
    <w:rsid w:val="00075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5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2022-01-16T15:25:00Z</dcterms:created>
  <dcterms:modified xsi:type="dcterms:W3CDTF">2022-01-16T15:37:00Z</dcterms:modified>
</cp:coreProperties>
</file>